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6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ürgercampus Stadt Ahlen, Neubau Bürgerforum, Estrich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strich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